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DBEF" w14:textId="77777777" w:rsidR="00ED63C0" w:rsidRDefault="00ED63C0">
      <w:r>
        <w:rPr>
          <w:noProof/>
        </w:rPr>
        <w:drawing>
          <wp:anchor distT="0" distB="0" distL="114300" distR="114300" simplePos="0" relativeHeight="251658240" behindDoc="1" locked="0" layoutInCell="1" allowOverlap="1" wp14:anchorId="2A775D52" wp14:editId="4043D194">
            <wp:simplePos x="0" y="0"/>
            <wp:positionH relativeFrom="column">
              <wp:posOffset>1000125</wp:posOffset>
            </wp:positionH>
            <wp:positionV relativeFrom="paragraph">
              <wp:posOffset>-600075</wp:posOffset>
            </wp:positionV>
            <wp:extent cx="3695700" cy="1000125"/>
            <wp:effectExtent l="0" t="0" r="0" b="9525"/>
            <wp:wrapNone/>
            <wp:docPr id="2" name="Picture 2" descr="Theisen's More For You logo 2012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isen's More For You logo 2012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2907" w14:textId="77777777" w:rsidR="00ED63C0" w:rsidRPr="00ED63C0" w:rsidRDefault="00ED63C0" w:rsidP="00ED63C0"/>
    <w:p w14:paraId="08B4DD25" w14:textId="77777777" w:rsidR="00ED63C0" w:rsidRDefault="00ED63C0" w:rsidP="00ED63C0"/>
    <w:p w14:paraId="31E766E2" w14:textId="2A08A67F" w:rsidR="007101A2" w:rsidRPr="007101A2" w:rsidRDefault="007101A2" w:rsidP="007101A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01A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Theisen’s </w:t>
      </w:r>
      <w:proofErr w:type="spellStart"/>
      <w:r w:rsidR="003D7B78">
        <w:rPr>
          <w:rFonts w:ascii="Times New Roman" w:eastAsia="Times New Roman" w:hAnsi="Times New Roman" w:cs="Times New Roman"/>
          <w:b/>
          <w:bCs/>
          <w:sz w:val="27"/>
          <w:szCs w:val="27"/>
        </w:rPr>
        <w:t>Home·Farm·Auto</w:t>
      </w:r>
      <w:proofErr w:type="spellEnd"/>
      <w:r w:rsidRPr="007101A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is Coming to Ripon!</w:t>
      </w:r>
    </w:p>
    <w:p w14:paraId="1562AFD7" w14:textId="76E0DBD8" w:rsidR="007101A2" w:rsidRPr="007101A2" w:rsidRDefault="007101A2" w:rsidP="007101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10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Bringing Big Brands, Friendly Service, </w:t>
      </w:r>
      <w:r w:rsidR="00771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Great Values </w:t>
      </w:r>
      <w:r w:rsidRPr="00710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Over </w:t>
      </w:r>
      <w:r w:rsidR="00C3618D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 w:rsidRPr="00710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Jobs to the Community This Fall</w:t>
      </w:r>
    </w:p>
    <w:p w14:paraId="06008661" w14:textId="4ED34568" w:rsidR="007101A2" w:rsidRPr="007101A2" w:rsidRDefault="007101A2" w:rsidP="007101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1A2">
        <w:rPr>
          <w:rFonts w:ascii="Times New Roman" w:eastAsia="Times New Roman" w:hAnsi="Times New Roman" w:cs="Times New Roman"/>
          <w:b/>
          <w:bCs/>
        </w:rPr>
        <w:t xml:space="preserve">Ripon, WI – </w:t>
      </w:r>
      <w:r w:rsidR="006A31DC">
        <w:rPr>
          <w:rFonts w:ascii="Times New Roman" w:eastAsia="Times New Roman" w:hAnsi="Times New Roman" w:cs="Times New Roman"/>
          <w:b/>
          <w:bCs/>
        </w:rPr>
        <w:t>2-11-2025</w:t>
      </w:r>
      <w:r w:rsidRPr="007101A2">
        <w:rPr>
          <w:rFonts w:ascii="Times New Roman" w:eastAsia="Times New Roman" w:hAnsi="Times New Roman" w:cs="Times New Roman"/>
        </w:rPr>
        <w:t xml:space="preserve"> – Get ready, Ripon! Theisen’s </w:t>
      </w:r>
      <w:proofErr w:type="spellStart"/>
      <w:r w:rsidR="00A316C8">
        <w:rPr>
          <w:rFonts w:ascii="Times New Roman" w:eastAsia="Times New Roman" w:hAnsi="Times New Roman" w:cs="Times New Roman"/>
        </w:rPr>
        <w:t>Home·Farm·Auto</w:t>
      </w:r>
      <w:proofErr w:type="spellEnd"/>
      <w:r w:rsidR="00A316C8">
        <w:rPr>
          <w:rFonts w:ascii="Times New Roman" w:eastAsia="Times New Roman" w:hAnsi="Times New Roman" w:cs="Times New Roman"/>
        </w:rPr>
        <w:t xml:space="preserve"> </w:t>
      </w:r>
      <w:r w:rsidRPr="007101A2">
        <w:rPr>
          <w:rFonts w:ascii="Times New Roman" w:eastAsia="Times New Roman" w:hAnsi="Times New Roman" w:cs="Times New Roman"/>
        </w:rPr>
        <w:t xml:space="preserve">is gearing up to open its doors in </w:t>
      </w:r>
      <w:r w:rsidRPr="007101A2">
        <w:rPr>
          <w:rFonts w:ascii="Times New Roman" w:eastAsia="Times New Roman" w:hAnsi="Times New Roman" w:cs="Times New Roman"/>
          <w:b/>
          <w:bCs/>
        </w:rPr>
        <w:t xml:space="preserve">early fall </w:t>
      </w:r>
      <w:r w:rsidR="008A71CD">
        <w:rPr>
          <w:rFonts w:ascii="Times New Roman" w:eastAsia="Times New Roman" w:hAnsi="Times New Roman" w:cs="Times New Roman"/>
          <w:b/>
          <w:bCs/>
        </w:rPr>
        <w:t xml:space="preserve">of </w:t>
      </w:r>
      <w:r w:rsidRPr="007101A2">
        <w:rPr>
          <w:rFonts w:ascii="Times New Roman" w:eastAsia="Times New Roman" w:hAnsi="Times New Roman" w:cs="Times New Roman"/>
          <w:b/>
          <w:bCs/>
        </w:rPr>
        <w:t>2025</w:t>
      </w:r>
      <w:r w:rsidRPr="007101A2">
        <w:rPr>
          <w:rFonts w:ascii="Times New Roman" w:eastAsia="Times New Roman" w:hAnsi="Times New Roman" w:cs="Times New Roman"/>
        </w:rPr>
        <w:t>, bringing top-notch products, outstanding customer service, and a whole lot of hometown spirit to the community.</w:t>
      </w:r>
    </w:p>
    <w:p w14:paraId="5D2FDE59" w14:textId="69CC2AA1" w:rsidR="007101A2" w:rsidRPr="007101A2" w:rsidRDefault="007101A2" w:rsidP="007101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1A2">
        <w:rPr>
          <w:rFonts w:ascii="Times New Roman" w:eastAsia="Times New Roman" w:hAnsi="Times New Roman" w:cs="Times New Roman"/>
        </w:rPr>
        <w:t xml:space="preserve">Since 1927, Theisen’s has been the go-to spot for </w:t>
      </w:r>
      <w:r w:rsidR="00D2717B">
        <w:rPr>
          <w:rFonts w:ascii="Times New Roman" w:eastAsia="Times New Roman" w:hAnsi="Times New Roman" w:cs="Times New Roman"/>
        </w:rPr>
        <w:t>home</w:t>
      </w:r>
      <w:r w:rsidRPr="007101A2">
        <w:rPr>
          <w:rFonts w:ascii="Times New Roman" w:eastAsia="Times New Roman" w:hAnsi="Times New Roman" w:cs="Times New Roman"/>
        </w:rPr>
        <w:t xml:space="preserve">, </w:t>
      </w:r>
      <w:r w:rsidR="00D2717B">
        <w:rPr>
          <w:rFonts w:ascii="Times New Roman" w:eastAsia="Times New Roman" w:hAnsi="Times New Roman" w:cs="Times New Roman"/>
        </w:rPr>
        <w:t>farm</w:t>
      </w:r>
      <w:r w:rsidRPr="007101A2">
        <w:rPr>
          <w:rFonts w:ascii="Times New Roman" w:eastAsia="Times New Roman" w:hAnsi="Times New Roman" w:cs="Times New Roman"/>
        </w:rPr>
        <w:t xml:space="preserve">, and auto essentials, offering trusted brands like </w:t>
      </w:r>
      <w:r w:rsidRPr="007101A2">
        <w:rPr>
          <w:rFonts w:ascii="Times New Roman" w:eastAsia="Times New Roman" w:hAnsi="Times New Roman" w:cs="Times New Roman"/>
          <w:b/>
          <w:bCs/>
        </w:rPr>
        <w:t xml:space="preserve">Stihl, Milwaukee, DeWalt, Ariat, Carhartt, Hill’s Science Diet, Diamond, Nutrena, and </w:t>
      </w:r>
      <w:r w:rsidR="003731E4">
        <w:rPr>
          <w:rFonts w:ascii="Times New Roman" w:eastAsia="Times New Roman" w:hAnsi="Times New Roman" w:cs="Times New Roman"/>
          <w:b/>
          <w:bCs/>
        </w:rPr>
        <w:t>Red Wing</w:t>
      </w:r>
      <w:r w:rsidRPr="007101A2">
        <w:rPr>
          <w:rFonts w:ascii="Times New Roman" w:eastAsia="Times New Roman" w:hAnsi="Times New Roman" w:cs="Times New Roman"/>
        </w:rPr>
        <w:t xml:space="preserve">. Whether you need rugged workwear, reliable tools, pet supplies, </w:t>
      </w:r>
      <w:r w:rsidR="00B90D8A" w:rsidRPr="00832E42">
        <w:rPr>
          <w:rFonts w:ascii="Times New Roman" w:eastAsia="Times New Roman" w:hAnsi="Times New Roman" w:cs="Times New Roman"/>
        </w:rPr>
        <w:t xml:space="preserve">animal feed </w:t>
      </w:r>
      <w:r w:rsidRPr="007101A2">
        <w:rPr>
          <w:rFonts w:ascii="Times New Roman" w:eastAsia="Times New Roman" w:hAnsi="Times New Roman" w:cs="Times New Roman"/>
        </w:rPr>
        <w:t>or outdoor gear, Theisen’s has you covered.</w:t>
      </w:r>
    </w:p>
    <w:p w14:paraId="1071F57F" w14:textId="227AA2A5" w:rsidR="007101A2" w:rsidRPr="007101A2" w:rsidRDefault="007101A2" w:rsidP="007101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1A2">
        <w:rPr>
          <w:rFonts w:ascii="Times New Roman" w:eastAsia="Times New Roman" w:hAnsi="Times New Roman" w:cs="Times New Roman"/>
        </w:rPr>
        <w:t>“We couldn’t be more excited to bring Theisen’s to Ripon!” said</w:t>
      </w:r>
      <w:r w:rsidR="00F36056" w:rsidRPr="00832E42">
        <w:rPr>
          <w:rFonts w:ascii="Times New Roman" w:eastAsia="Times New Roman" w:hAnsi="Times New Roman" w:cs="Times New Roman"/>
        </w:rPr>
        <w:t xml:space="preserve"> Betty Byers</w:t>
      </w:r>
      <w:r w:rsidRPr="007101A2">
        <w:rPr>
          <w:rFonts w:ascii="Times New Roman" w:eastAsia="Times New Roman" w:hAnsi="Times New Roman" w:cs="Times New Roman"/>
        </w:rPr>
        <w:t xml:space="preserve">, </w:t>
      </w:r>
      <w:r w:rsidR="00F36056" w:rsidRPr="00832E42">
        <w:rPr>
          <w:rFonts w:ascii="Times New Roman" w:eastAsia="Times New Roman" w:hAnsi="Times New Roman" w:cs="Times New Roman"/>
        </w:rPr>
        <w:t>Regional Manager</w:t>
      </w:r>
      <w:r w:rsidRPr="007101A2">
        <w:rPr>
          <w:rFonts w:ascii="Times New Roman" w:eastAsia="Times New Roman" w:hAnsi="Times New Roman" w:cs="Times New Roman"/>
        </w:rPr>
        <w:t xml:space="preserve"> at Theisen’s. “We love being a part of </w:t>
      </w:r>
      <w:r w:rsidR="00CD41C6">
        <w:rPr>
          <w:rFonts w:ascii="Times New Roman" w:eastAsia="Times New Roman" w:hAnsi="Times New Roman" w:cs="Times New Roman"/>
        </w:rPr>
        <w:t xml:space="preserve">communities where we can </w:t>
      </w:r>
      <w:r w:rsidR="00F030D3">
        <w:rPr>
          <w:rFonts w:ascii="Times New Roman" w:eastAsia="Times New Roman" w:hAnsi="Times New Roman" w:cs="Times New Roman"/>
        </w:rPr>
        <w:t>call our customers by name</w:t>
      </w:r>
      <w:r w:rsidRPr="007101A2">
        <w:rPr>
          <w:rFonts w:ascii="Times New Roman" w:eastAsia="Times New Roman" w:hAnsi="Times New Roman" w:cs="Times New Roman"/>
        </w:rPr>
        <w:t>, and we can’t wait to provide Ripon with the quality products and friendly service Theisen’s is known for. Mark your calendars—big things are coming this fall!”</w:t>
      </w:r>
      <w:r w:rsidR="009859D4">
        <w:rPr>
          <w:rFonts w:ascii="Times New Roman" w:eastAsia="Times New Roman" w:hAnsi="Times New Roman" w:cs="Times New Roman"/>
        </w:rPr>
        <w:t xml:space="preserve">  This will be </w:t>
      </w:r>
      <w:r w:rsidR="003C5D36">
        <w:rPr>
          <w:rFonts w:ascii="Times New Roman" w:eastAsia="Times New Roman" w:hAnsi="Times New Roman" w:cs="Times New Roman"/>
        </w:rPr>
        <w:t>the</w:t>
      </w:r>
      <w:r w:rsidR="009859D4">
        <w:rPr>
          <w:rFonts w:ascii="Times New Roman" w:eastAsia="Times New Roman" w:hAnsi="Times New Roman" w:cs="Times New Roman"/>
        </w:rPr>
        <w:t xml:space="preserve"> 4</w:t>
      </w:r>
      <w:r w:rsidR="009859D4" w:rsidRPr="009859D4">
        <w:rPr>
          <w:rFonts w:ascii="Times New Roman" w:eastAsia="Times New Roman" w:hAnsi="Times New Roman" w:cs="Times New Roman"/>
          <w:vertAlign w:val="superscript"/>
        </w:rPr>
        <w:t>th</w:t>
      </w:r>
      <w:r w:rsidR="009859D4">
        <w:rPr>
          <w:rFonts w:ascii="Times New Roman" w:eastAsia="Times New Roman" w:hAnsi="Times New Roman" w:cs="Times New Roman"/>
        </w:rPr>
        <w:t xml:space="preserve"> Wisconsin store and 25</w:t>
      </w:r>
      <w:r w:rsidR="009859D4" w:rsidRPr="009859D4">
        <w:rPr>
          <w:rFonts w:ascii="Times New Roman" w:eastAsia="Times New Roman" w:hAnsi="Times New Roman" w:cs="Times New Roman"/>
          <w:vertAlign w:val="superscript"/>
        </w:rPr>
        <w:t>th</w:t>
      </w:r>
      <w:r w:rsidR="009859D4">
        <w:rPr>
          <w:rFonts w:ascii="Times New Roman" w:eastAsia="Times New Roman" w:hAnsi="Times New Roman" w:cs="Times New Roman"/>
        </w:rPr>
        <w:t xml:space="preserve"> in total.</w:t>
      </w:r>
    </w:p>
    <w:p w14:paraId="7EE3B198" w14:textId="6DF11BA0" w:rsidR="007101A2" w:rsidRPr="007101A2" w:rsidRDefault="007101A2" w:rsidP="007101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1A2">
        <w:rPr>
          <w:rFonts w:ascii="Times New Roman" w:eastAsia="Times New Roman" w:hAnsi="Times New Roman" w:cs="Times New Roman"/>
        </w:rPr>
        <w:t xml:space="preserve">The Ripon store will </w:t>
      </w:r>
      <w:r w:rsidRPr="007101A2">
        <w:rPr>
          <w:rFonts w:ascii="Times New Roman" w:eastAsia="Times New Roman" w:hAnsi="Times New Roman" w:cs="Times New Roman"/>
          <w:b/>
          <w:bCs/>
        </w:rPr>
        <w:t xml:space="preserve">create over </w:t>
      </w:r>
      <w:r w:rsidR="00C3618D" w:rsidRPr="00832E42">
        <w:rPr>
          <w:rFonts w:ascii="Times New Roman" w:eastAsia="Times New Roman" w:hAnsi="Times New Roman" w:cs="Times New Roman"/>
          <w:b/>
          <w:bCs/>
        </w:rPr>
        <w:t>50</w:t>
      </w:r>
      <w:r w:rsidRPr="007101A2">
        <w:rPr>
          <w:rFonts w:ascii="Times New Roman" w:eastAsia="Times New Roman" w:hAnsi="Times New Roman" w:cs="Times New Roman"/>
          <w:b/>
          <w:bCs/>
        </w:rPr>
        <w:t xml:space="preserve"> jobs</w:t>
      </w:r>
      <w:r w:rsidRPr="007101A2">
        <w:rPr>
          <w:rFonts w:ascii="Times New Roman" w:eastAsia="Times New Roman" w:hAnsi="Times New Roman" w:cs="Times New Roman"/>
        </w:rPr>
        <w:t>, giving locals a chance to be part of Theisen’s tradition of excellent customer service and community involvement. As a family-owned company, Theisen’s is dedicated to giving back, supporting local organizations, and nonprofits everywhere we go.</w:t>
      </w:r>
    </w:p>
    <w:p w14:paraId="002117B9" w14:textId="4AA5ECB4" w:rsidR="007101A2" w:rsidRDefault="007101A2" w:rsidP="007101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1A2">
        <w:rPr>
          <w:rFonts w:ascii="Times New Roman" w:eastAsia="Times New Roman" w:hAnsi="Times New Roman" w:cs="Times New Roman"/>
          <w:b/>
          <w:bCs/>
          <w:sz w:val="24"/>
          <w:szCs w:val="24"/>
        </w:rPr>
        <w:t>What to Expect at Theisen’s Ripon:</w:t>
      </w:r>
      <w:r w:rsidRPr="007101A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A2">
        <w:rPr>
          <w:rFonts w:ascii="Segoe UI Emoji" w:eastAsia="Times New Roman" w:hAnsi="Segoe UI Emoji" w:cs="Segoe UI Emoji"/>
        </w:rPr>
        <w:t>✔️</w:t>
      </w:r>
      <w:r w:rsidRPr="007101A2">
        <w:rPr>
          <w:rFonts w:ascii="Times New Roman" w:eastAsia="Times New Roman" w:hAnsi="Times New Roman" w:cs="Times New Roman"/>
        </w:rPr>
        <w:t xml:space="preserve"> </w:t>
      </w:r>
      <w:r w:rsidRPr="007101A2">
        <w:rPr>
          <w:rFonts w:ascii="Times New Roman" w:eastAsia="Times New Roman" w:hAnsi="Times New Roman" w:cs="Times New Roman"/>
          <w:b/>
          <w:bCs/>
        </w:rPr>
        <w:t>Top Brands You Love</w:t>
      </w:r>
      <w:r w:rsidRPr="007101A2">
        <w:rPr>
          <w:rFonts w:ascii="Times New Roman" w:eastAsia="Times New Roman" w:hAnsi="Times New Roman" w:cs="Times New Roman"/>
        </w:rPr>
        <w:t xml:space="preserve"> – From power tools to pet food, we’ve got the best of the best.</w:t>
      </w:r>
      <w:r w:rsidRPr="007101A2">
        <w:rPr>
          <w:rFonts w:ascii="Times New Roman" w:eastAsia="Times New Roman" w:hAnsi="Times New Roman" w:cs="Times New Roman"/>
        </w:rPr>
        <w:br/>
      </w:r>
      <w:r w:rsidRPr="007101A2">
        <w:rPr>
          <w:rFonts w:ascii="Segoe UI Emoji" w:eastAsia="Times New Roman" w:hAnsi="Segoe UI Emoji" w:cs="Segoe UI Emoji"/>
        </w:rPr>
        <w:t>✔️</w:t>
      </w:r>
      <w:r w:rsidRPr="007101A2">
        <w:rPr>
          <w:rFonts w:ascii="Times New Roman" w:eastAsia="Times New Roman" w:hAnsi="Times New Roman" w:cs="Times New Roman"/>
        </w:rPr>
        <w:t xml:space="preserve"> </w:t>
      </w:r>
      <w:r w:rsidRPr="007101A2">
        <w:rPr>
          <w:rFonts w:ascii="Times New Roman" w:eastAsia="Times New Roman" w:hAnsi="Times New Roman" w:cs="Times New Roman"/>
          <w:b/>
          <w:bCs/>
        </w:rPr>
        <w:t>Friendly, Knowledgeable Staff</w:t>
      </w:r>
      <w:r w:rsidRPr="007101A2">
        <w:rPr>
          <w:rFonts w:ascii="Times New Roman" w:eastAsia="Times New Roman" w:hAnsi="Times New Roman" w:cs="Times New Roman"/>
        </w:rPr>
        <w:t xml:space="preserve"> – Our team is ready to help you find exactly what you need.</w:t>
      </w:r>
      <w:r w:rsidRPr="007101A2">
        <w:rPr>
          <w:rFonts w:ascii="Times New Roman" w:eastAsia="Times New Roman" w:hAnsi="Times New Roman" w:cs="Times New Roman"/>
        </w:rPr>
        <w:br/>
      </w:r>
      <w:r w:rsidRPr="007101A2">
        <w:rPr>
          <w:rFonts w:ascii="Segoe UI Emoji" w:eastAsia="Times New Roman" w:hAnsi="Segoe UI Emoji" w:cs="Segoe UI Emoji"/>
        </w:rPr>
        <w:t>✔️</w:t>
      </w:r>
      <w:r w:rsidRPr="007101A2">
        <w:rPr>
          <w:rFonts w:ascii="Times New Roman" w:eastAsia="Times New Roman" w:hAnsi="Times New Roman" w:cs="Times New Roman"/>
        </w:rPr>
        <w:t xml:space="preserve"> </w:t>
      </w:r>
      <w:r w:rsidRPr="007101A2">
        <w:rPr>
          <w:rFonts w:ascii="Times New Roman" w:eastAsia="Times New Roman" w:hAnsi="Times New Roman" w:cs="Times New Roman"/>
          <w:b/>
          <w:bCs/>
        </w:rPr>
        <w:t>A Commitment to Community</w:t>
      </w:r>
      <w:r w:rsidRPr="007101A2">
        <w:rPr>
          <w:rFonts w:ascii="Times New Roman" w:eastAsia="Times New Roman" w:hAnsi="Times New Roman" w:cs="Times New Roman"/>
        </w:rPr>
        <w:t xml:space="preserve"> – Theisen’s believes in giving back and supporting local organizations.</w:t>
      </w:r>
    </w:p>
    <w:p w14:paraId="1B012827" w14:textId="683E9693" w:rsidR="006A31DC" w:rsidRPr="007101A2" w:rsidRDefault="006A31DC" w:rsidP="006A31D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101A2">
        <w:rPr>
          <w:rFonts w:ascii="Times New Roman" w:eastAsia="Times New Roman" w:hAnsi="Times New Roman" w:cs="Times New Roman"/>
          <w:b/>
          <w:bCs/>
          <w:sz w:val="24"/>
          <w:szCs w:val="24"/>
        </w:rPr>
        <w:t>FOR IMMEDIATE RELEASE</w:t>
      </w:r>
      <w:r w:rsidRPr="007101A2">
        <w:rPr>
          <w:rFonts w:ascii="Times New Roman" w:eastAsia="Times New Roman" w:hAnsi="Times New Roman" w:cs="Times New Roman"/>
          <w:sz w:val="24"/>
          <w:szCs w:val="24"/>
        </w:rPr>
        <w:br/>
      </w:r>
      <w:r w:rsidR="00865E82" w:rsidRPr="00865E82">
        <w:rPr>
          <w:rFonts w:ascii="Times New Roman" w:eastAsia="Times New Roman" w:hAnsi="Times New Roman" w:cs="Times New Roman"/>
          <w:b/>
          <w:bCs/>
          <w:sz w:val="24"/>
          <w:szCs w:val="24"/>
        </w:rPr>
        <w:t>Contact</w:t>
      </w:r>
      <w:r w:rsidR="003C5D36">
        <w:rPr>
          <w:rFonts w:ascii="Times New Roman" w:eastAsia="Times New Roman" w:hAnsi="Times New Roman" w:cs="Times New Roman"/>
          <w:sz w:val="24"/>
          <w:szCs w:val="24"/>
        </w:rPr>
        <w:t xml:space="preserve">: Jin Billmyer </w:t>
      </w:r>
      <w:r>
        <w:rPr>
          <w:rFonts w:ascii="Times New Roman" w:eastAsia="Times New Roman" w:hAnsi="Times New Roman" w:cs="Times New Roman"/>
          <w:sz w:val="24"/>
          <w:szCs w:val="24"/>
        </w:rPr>
        <w:t>(563) 556-7438</w:t>
      </w:r>
      <w:r w:rsidR="0086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2">
        <w:rPr>
          <w:rFonts w:ascii="Times New Roman" w:eastAsia="Times New Roman" w:hAnsi="Times New Roman" w:cs="Times New Roman"/>
          <w:sz w:val="24"/>
          <w:szCs w:val="24"/>
        </w:rPr>
        <w:br/>
      </w:r>
      <w:r w:rsidRPr="007101A2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710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media@theisens.com</w:t>
      </w:r>
    </w:p>
    <w:p w14:paraId="132F42E4" w14:textId="01CFFD96" w:rsidR="007101A2" w:rsidRPr="007101A2" w:rsidRDefault="007101A2" w:rsidP="007101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10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About Theisen’s </w:t>
      </w:r>
      <w:proofErr w:type="spellStart"/>
      <w:r w:rsidR="003D7B78">
        <w:rPr>
          <w:rFonts w:ascii="Times New Roman" w:eastAsia="Times New Roman" w:hAnsi="Times New Roman" w:cs="Times New Roman"/>
          <w:b/>
          <w:bCs/>
          <w:sz w:val="24"/>
          <w:szCs w:val="24"/>
        </w:rPr>
        <w:t>Home·Farm·Auto</w:t>
      </w:r>
      <w:proofErr w:type="spellEnd"/>
      <w:r w:rsidRPr="007101A2">
        <w:rPr>
          <w:rFonts w:ascii="Times New Roman" w:eastAsia="Times New Roman" w:hAnsi="Times New Roman" w:cs="Times New Roman"/>
          <w:sz w:val="24"/>
          <w:szCs w:val="24"/>
        </w:rPr>
        <w:br/>
        <w:t xml:space="preserve">Theisen’s </w:t>
      </w:r>
      <w:proofErr w:type="spellStart"/>
      <w:r w:rsidR="00A316C8">
        <w:rPr>
          <w:rFonts w:ascii="Times New Roman" w:eastAsia="Times New Roman" w:hAnsi="Times New Roman" w:cs="Times New Roman"/>
        </w:rPr>
        <w:t>Home·Farm·Auto</w:t>
      </w:r>
      <w:proofErr w:type="spellEnd"/>
      <w:r w:rsidRPr="007101A2">
        <w:rPr>
          <w:rFonts w:ascii="Times New Roman" w:eastAsia="Times New Roman" w:hAnsi="Times New Roman" w:cs="Times New Roman"/>
          <w:sz w:val="24"/>
          <w:szCs w:val="24"/>
        </w:rPr>
        <w:t xml:space="preserve"> has been family-owned and operated since 1927, growing from a single store in Dubuque, Iowa, to a trusted name across the Midwest. With a focus on quality, service, and community, Theisen’s is the go-to destination for </w:t>
      </w:r>
      <w:r w:rsidR="00F43B85">
        <w:rPr>
          <w:rFonts w:ascii="Times New Roman" w:eastAsia="Times New Roman" w:hAnsi="Times New Roman" w:cs="Times New Roman"/>
          <w:sz w:val="24"/>
          <w:szCs w:val="24"/>
        </w:rPr>
        <w:t>home</w:t>
      </w:r>
      <w:r w:rsidRPr="007101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3B85">
        <w:rPr>
          <w:rFonts w:ascii="Times New Roman" w:eastAsia="Times New Roman" w:hAnsi="Times New Roman" w:cs="Times New Roman"/>
          <w:sz w:val="24"/>
          <w:szCs w:val="24"/>
        </w:rPr>
        <w:t>farm</w:t>
      </w:r>
      <w:r w:rsidRPr="007101A2">
        <w:rPr>
          <w:rFonts w:ascii="Times New Roman" w:eastAsia="Times New Roman" w:hAnsi="Times New Roman" w:cs="Times New Roman"/>
          <w:sz w:val="24"/>
          <w:szCs w:val="24"/>
        </w:rPr>
        <w:t>, and auto needs.</w:t>
      </w:r>
    </w:p>
    <w:p w14:paraId="1725F288" w14:textId="41958E5F" w:rsidR="007101A2" w:rsidRDefault="000025AA" w:rsidP="007101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Ripon store will be located at </w:t>
      </w:r>
      <w:r w:rsidRPr="000025AA">
        <w:rPr>
          <w:rFonts w:ascii="Times New Roman" w:eastAsia="Times New Roman" w:hAnsi="Times New Roman" w:cs="Times New Roman"/>
          <w:sz w:val="24"/>
          <w:szCs w:val="24"/>
        </w:rPr>
        <w:t>1200 W</w:t>
      </w:r>
      <w:r w:rsidR="00771F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25AA">
        <w:rPr>
          <w:rFonts w:ascii="Times New Roman" w:eastAsia="Times New Roman" w:hAnsi="Times New Roman" w:cs="Times New Roman"/>
          <w:sz w:val="24"/>
          <w:szCs w:val="24"/>
        </w:rPr>
        <w:t>Fon</w:t>
      </w:r>
      <w:r w:rsidR="00B64723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002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7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025AA">
        <w:rPr>
          <w:rFonts w:ascii="Times New Roman" w:eastAsia="Times New Roman" w:hAnsi="Times New Roman" w:cs="Times New Roman"/>
          <w:sz w:val="24"/>
          <w:szCs w:val="24"/>
        </w:rPr>
        <w:t>u Lac 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71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1A2" w:rsidRPr="007101A2">
        <w:rPr>
          <w:rFonts w:ascii="Times New Roman" w:eastAsia="Times New Roman" w:hAnsi="Times New Roman" w:cs="Times New Roman"/>
          <w:sz w:val="24"/>
          <w:szCs w:val="24"/>
        </w:rPr>
        <w:t>Ripon</w:t>
      </w:r>
      <w:r w:rsidR="00F17B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01A2" w:rsidRPr="00710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B7C">
        <w:rPr>
          <w:rFonts w:ascii="Times New Roman" w:eastAsia="Times New Roman" w:hAnsi="Times New Roman" w:cs="Times New Roman"/>
          <w:sz w:val="24"/>
          <w:szCs w:val="24"/>
        </w:rPr>
        <w:t>W</w:t>
      </w:r>
      <w:r w:rsidR="007101A2" w:rsidRPr="007101A2">
        <w:rPr>
          <w:rFonts w:ascii="Times New Roman" w:eastAsia="Times New Roman" w:hAnsi="Times New Roman" w:cs="Times New Roman"/>
          <w:sz w:val="24"/>
          <w:szCs w:val="24"/>
        </w:rPr>
        <w:t xml:space="preserve">e can’t wait to meet </w:t>
      </w:r>
      <w:r w:rsidR="00DF7771" w:rsidRPr="007101A2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F17B7C">
        <w:rPr>
          <w:rFonts w:ascii="Times New Roman" w:eastAsia="Times New Roman" w:hAnsi="Times New Roman" w:cs="Times New Roman"/>
          <w:sz w:val="24"/>
          <w:szCs w:val="24"/>
        </w:rPr>
        <w:t>;</w:t>
      </w:r>
      <w:r w:rsidR="00DF7771" w:rsidRPr="00710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1A2" w:rsidRPr="007101A2">
        <w:rPr>
          <w:rFonts w:ascii="Times New Roman" w:eastAsia="Times New Roman" w:hAnsi="Times New Roman" w:cs="Times New Roman"/>
          <w:sz w:val="24"/>
          <w:szCs w:val="24"/>
        </w:rPr>
        <w:t>see you this fall!</w:t>
      </w:r>
      <w:r w:rsidR="002D6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7727C6" w14:textId="3AEC3201" w:rsidR="00DD150B" w:rsidRPr="000025AA" w:rsidRDefault="00DD150B" w:rsidP="00334C09">
      <w:pPr>
        <w:pStyle w:val="p1"/>
      </w:pPr>
      <w:r w:rsidRPr="005F7A23">
        <w:t>Please follow us on Facebook for updates:</w:t>
      </w:r>
      <w:r w:rsidR="00AD2783">
        <w:rPr>
          <w:b/>
          <w:bCs/>
        </w:rPr>
        <w:t xml:space="preserve"> Theisen’s Ripon</w:t>
      </w:r>
      <w:r w:rsidR="005F7A23">
        <w:t xml:space="preserve"> </w:t>
      </w:r>
      <w:r w:rsidR="005F7A23" w:rsidRPr="005F7A23">
        <w:t>o</w:t>
      </w:r>
      <w:r w:rsidRPr="005F7A23">
        <w:t>r check us out at:</w:t>
      </w:r>
      <w:r w:rsidR="00AD2783">
        <w:t xml:space="preserve"> </w:t>
      </w:r>
      <w:hyperlink r:id="rId10" w:history="1">
        <w:r>
          <w:rPr>
            <w:rStyle w:val="Hyperlink"/>
            <w:rFonts w:eastAsiaTheme="majorEastAsia"/>
          </w:rPr>
          <w:t>Theisens.com</w:t>
        </w:r>
      </w:hyperlink>
    </w:p>
    <w:sectPr w:rsidR="00DD150B" w:rsidRPr="0000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21061045">
    <w:abstractNumId w:val="19"/>
  </w:num>
  <w:num w:numId="2" w16cid:durableId="596597656">
    <w:abstractNumId w:val="12"/>
  </w:num>
  <w:num w:numId="3" w16cid:durableId="1647588084">
    <w:abstractNumId w:val="10"/>
  </w:num>
  <w:num w:numId="4" w16cid:durableId="1171725660">
    <w:abstractNumId w:val="21"/>
  </w:num>
  <w:num w:numId="5" w16cid:durableId="228270027">
    <w:abstractNumId w:val="13"/>
  </w:num>
  <w:num w:numId="6" w16cid:durableId="1277516325">
    <w:abstractNumId w:val="16"/>
  </w:num>
  <w:num w:numId="7" w16cid:durableId="1592394104">
    <w:abstractNumId w:val="18"/>
  </w:num>
  <w:num w:numId="8" w16cid:durableId="1390570775">
    <w:abstractNumId w:val="9"/>
  </w:num>
  <w:num w:numId="9" w16cid:durableId="1383869486">
    <w:abstractNumId w:val="7"/>
  </w:num>
  <w:num w:numId="10" w16cid:durableId="1996882136">
    <w:abstractNumId w:val="6"/>
  </w:num>
  <w:num w:numId="11" w16cid:durableId="1982683970">
    <w:abstractNumId w:val="5"/>
  </w:num>
  <w:num w:numId="12" w16cid:durableId="1832405863">
    <w:abstractNumId w:val="4"/>
  </w:num>
  <w:num w:numId="13" w16cid:durableId="1719864050">
    <w:abstractNumId w:val="8"/>
  </w:num>
  <w:num w:numId="14" w16cid:durableId="1458181997">
    <w:abstractNumId w:val="3"/>
  </w:num>
  <w:num w:numId="15" w16cid:durableId="1442338975">
    <w:abstractNumId w:val="2"/>
  </w:num>
  <w:num w:numId="16" w16cid:durableId="974063543">
    <w:abstractNumId w:val="1"/>
  </w:num>
  <w:num w:numId="17" w16cid:durableId="393625728">
    <w:abstractNumId w:val="0"/>
  </w:num>
  <w:num w:numId="18" w16cid:durableId="891577619">
    <w:abstractNumId w:val="14"/>
  </w:num>
  <w:num w:numId="19" w16cid:durableId="951323680">
    <w:abstractNumId w:val="15"/>
  </w:num>
  <w:num w:numId="20" w16cid:durableId="505098821">
    <w:abstractNumId w:val="20"/>
  </w:num>
  <w:num w:numId="21" w16cid:durableId="1876262707">
    <w:abstractNumId w:val="17"/>
  </w:num>
  <w:num w:numId="22" w16cid:durableId="287199472">
    <w:abstractNumId w:val="11"/>
  </w:num>
  <w:num w:numId="23" w16cid:durableId="18394243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C0"/>
    <w:rsid w:val="000025AA"/>
    <w:rsid w:val="000F0FF2"/>
    <w:rsid w:val="000F2BE4"/>
    <w:rsid w:val="002001BC"/>
    <w:rsid w:val="002D61DD"/>
    <w:rsid w:val="00313354"/>
    <w:rsid w:val="00317AC6"/>
    <w:rsid w:val="00334C09"/>
    <w:rsid w:val="003400FB"/>
    <w:rsid w:val="003731E4"/>
    <w:rsid w:val="003829D4"/>
    <w:rsid w:val="003B3384"/>
    <w:rsid w:val="003C5D36"/>
    <w:rsid w:val="003D7B78"/>
    <w:rsid w:val="004A4F52"/>
    <w:rsid w:val="00524CEE"/>
    <w:rsid w:val="00583006"/>
    <w:rsid w:val="005D35B4"/>
    <w:rsid w:val="005E210C"/>
    <w:rsid w:val="005F7A23"/>
    <w:rsid w:val="00645252"/>
    <w:rsid w:val="006A31DC"/>
    <w:rsid w:val="006D3D74"/>
    <w:rsid w:val="007101A2"/>
    <w:rsid w:val="00771F8A"/>
    <w:rsid w:val="00791E30"/>
    <w:rsid w:val="00823519"/>
    <w:rsid w:val="00832E42"/>
    <w:rsid w:val="00865354"/>
    <w:rsid w:val="00865E82"/>
    <w:rsid w:val="008A71CD"/>
    <w:rsid w:val="008F2342"/>
    <w:rsid w:val="00914356"/>
    <w:rsid w:val="009859D4"/>
    <w:rsid w:val="00A125C4"/>
    <w:rsid w:val="00A316C8"/>
    <w:rsid w:val="00A9204E"/>
    <w:rsid w:val="00AA7679"/>
    <w:rsid w:val="00AD2783"/>
    <w:rsid w:val="00B015AA"/>
    <w:rsid w:val="00B0469D"/>
    <w:rsid w:val="00B05579"/>
    <w:rsid w:val="00B555C6"/>
    <w:rsid w:val="00B64723"/>
    <w:rsid w:val="00B64B09"/>
    <w:rsid w:val="00B90D8A"/>
    <w:rsid w:val="00BD6D1B"/>
    <w:rsid w:val="00BF3DC6"/>
    <w:rsid w:val="00BF5766"/>
    <w:rsid w:val="00C3618D"/>
    <w:rsid w:val="00C661A5"/>
    <w:rsid w:val="00C86FF6"/>
    <w:rsid w:val="00CD41C6"/>
    <w:rsid w:val="00D2717B"/>
    <w:rsid w:val="00D96343"/>
    <w:rsid w:val="00D9654B"/>
    <w:rsid w:val="00DA7A9C"/>
    <w:rsid w:val="00DD150B"/>
    <w:rsid w:val="00DF7771"/>
    <w:rsid w:val="00E13BF9"/>
    <w:rsid w:val="00EC15C4"/>
    <w:rsid w:val="00ED63C0"/>
    <w:rsid w:val="00F030D3"/>
    <w:rsid w:val="00F17B7C"/>
    <w:rsid w:val="00F2764B"/>
    <w:rsid w:val="00F36056"/>
    <w:rsid w:val="00F4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898D"/>
  <w15:chartTrackingRefBased/>
  <w15:docId w15:val="{AB05E6ED-11FD-4C5E-A1A5-4C5816C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customStyle="1" w:styleId="p1">
    <w:name w:val="p1"/>
    <w:basedOn w:val="Normal"/>
    <w:rsid w:val="00DD1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theisen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de6dd-e0ab-44cd-a1b7-ef36907cbe8f" xsi:nil="true"/>
    <Link xmlns="c8fd0bce-5605-4608-8d50-58ecf58048da">
      <Url xsi:nil="true"/>
      <Description xsi:nil="true"/>
    </Link>
    <Image xmlns="c8fd0bce-5605-4608-8d50-58ecf58048da" xsi:nil="true"/>
    <lcf76f155ced4ddcb4097134ff3c332f xmlns="c8fd0bce-5605-4608-8d50-58ecf58048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0951E6726F94C82C0B7548AA6D2D4" ma:contentTypeVersion="19" ma:contentTypeDescription="Create a new document." ma:contentTypeScope="" ma:versionID="33c83e28451e45d5e5145e6733d18b55">
  <xsd:schema xmlns:xsd="http://www.w3.org/2001/XMLSchema" xmlns:xs="http://www.w3.org/2001/XMLSchema" xmlns:p="http://schemas.microsoft.com/office/2006/metadata/properties" xmlns:ns2="c8fd0bce-5605-4608-8d50-58ecf58048da" xmlns:ns3="5bcde6dd-e0ab-44cd-a1b7-ef36907cbe8f" targetNamespace="http://schemas.microsoft.com/office/2006/metadata/properties" ma:root="true" ma:fieldsID="36ebe3a8c607b1565967bf78fefafce2" ns2:_="" ns3:_="">
    <xsd:import namespace="c8fd0bce-5605-4608-8d50-58ecf58048da"/>
    <xsd:import namespace="5bcde6dd-e0ab-44cd-a1b7-ef36907c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0bce-5605-4608-8d50-58ecf5804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09e32de-9e0e-4e5b-8eb8-48e61c83e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de6dd-e0ab-44cd-a1b7-ef36907cbe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ddb5843-b21c-4726-82fb-44a9d0dc8c6e}" ma:internalName="TaxCatchAll" ma:showField="CatchAllData" ma:web="5bcde6dd-e0ab-44cd-a1b7-ef36907c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5bcde6dd-e0ab-44cd-a1b7-ef36907cbe8f"/>
    <ds:schemaRef ds:uri="c8fd0bce-5605-4608-8d50-58ecf58048da"/>
  </ds:schemaRefs>
</ds:datastoreItem>
</file>

<file path=customXml/itemProps2.xml><?xml version="1.0" encoding="utf-8"?>
<ds:datastoreItem xmlns:ds="http://schemas.openxmlformats.org/officeDocument/2006/customXml" ds:itemID="{30C68D61-D703-464B-9DE6-981F158E3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BDD5A-7171-B040-AB4B-BB9DF7FF6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A434A2-C8A5-4B14-B886-BAA3C42FD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d0bce-5605-4608-8d50-58ecf58048da"/>
    <ds:schemaRef ds:uri="5bcde6dd-e0ab-44cd-a1b7-ef36907c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C:\Users\RachelL\AppData\Roaming\Microsoft\Templates\Single spaced (blank).dotx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Lemon</dc:creator>
  <cp:keywords/>
  <dc:description/>
  <cp:lastModifiedBy>Jin Billmyer</cp:lastModifiedBy>
  <cp:revision>6</cp:revision>
  <dcterms:created xsi:type="dcterms:W3CDTF">2025-02-12T18:15:00Z</dcterms:created>
  <dcterms:modified xsi:type="dcterms:W3CDTF">2025-02-12T18:18:00Z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FeatureTags">
    <vt:lpwstr/>
  </property>
  <property fmtid="{D5CDD505-2E9C-101B-9397-08002B2CF9AE}" pid="4" name="LocalizationTags">
    <vt:lpwstr/>
  </property>
  <property fmtid="{D5CDD505-2E9C-101B-9397-08002B2CF9AE}" pid="5" name="CampaignTags">
    <vt:lpwstr/>
  </property>
  <property fmtid="{D5CDD505-2E9C-101B-9397-08002B2CF9AE}" pid="6" name="ScenarioTags">
    <vt:lpwstr/>
  </property>
  <property fmtid="{D5CDD505-2E9C-101B-9397-08002B2CF9AE}" pid="7" name="ContentTypeId">
    <vt:lpwstr>0x01010086A0951E6726F94C82C0B7548AA6D2D4</vt:lpwstr>
  </property>
  <property fmtid="{D5CDD505-2E9C-101B-9397-08002B2CF9AE}" pid="8" name="MediaServiceImageTags">
    <vt:lpwstr/>
  </property>
</Properties>
</file>